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53D">
        <w:rPr>
          <w:rFonts w:ascii="Times New Roman" w:hAnsi="Times New Roman" w:cs="Times New Roman"/>
          <w:sz w:val="28"/>
          <w:szCs w:val="28"/>
        </w:rPr>
        <w:t>УТВЕРЖДЕНО</w:t>
      </w:r>
    </w:p>
    <w:p w:rsidR="009B1B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Приказом ОГКУ «СШОР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«Юный динамовец»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от </w:t>
      </w:r>
      <w:r w:rsidR="002B4B5D">
        <w:rPr>
          <w:rFonts w:ascii="Times New Roman" w:hAnsi="Times New Roman" w:cs="Times New Roman"/>
          <w:sz w:val="28"/>
          <w:szCs w:val="28"/>
        </w:rPr>
        <w:t>«13»</w:t>
      </w:r>
      <w:r w:rsidRPr="001E153D">
        <w:rPr>
          <w:rFonts w:ascii="Times New Roman" w:hAnsi="Times New Roman" w:cs="Times New Roman"/>
          <w:sz w:val="28"/>
          <w:szCs w:val="28"/>
        </w:rPr>
        <w:t xml:space="preserve"> апреля 2021 года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№ </w:t>
      </w:r>
      <w:r w:rsidR="002B4B5D">
        <w:rPr>
          <w:rFonts w:ascii="Times New Roman" w:hAnsi="Times New Roman" w:cs="Times New Roman"/>
          <w:sz w:val="28"/>
          <w:szCs w:val="28"/>
        </w:rPr>
        <w:t>18-ш</w:t>
      </w:r>
    </w:p>
    <w:p w:rsidR="00D25450" w:rsidRDefault="00D25450"/>
    <w:p w:rsidR="009B1B3D" w:rsidRDefault="009B1B3D"/>
    <w:p w:rsidR="009B1B3D" w:rsidRDefault="009B1B3D"/>
    <w:p w:rsidR="009B1B3D" w:rsidRPr="00E87D37" w:rsidRDefault="009B1B3D">
      <w:pPr>
        <w:rPr>
          <w:sz w:val="28"/>
          <w:szCs w:val="28"/>
        </w:rPr>
      </w:pPr>
    </w:p>
    <w:p w:rsidR="00F54733" w:rsidRDefault="00F54733" w:rsidP="00F54733">
      <w:pPr>
        <w:tabs>
          <w:tab w:val="left" w:pos="709"/>
          <w:tab w:val="left" w:pos="2410"/>
          <w:tab w:val="left" w:pos="5670"/>
        </w:tabs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  <w:r>
        <w:rPr>
          <w:rFonts w:ascii="Times New Roman" w:hAnsi="Times New Roman"/>
          <w:b/>
          <w:sz w:val="28"/>
        </w:rPr>
        <w:br/>
        <w:t xml:space="preserve"> ОБ УВЕДОМЛЕНИИ РАБОТНИКАМИ ПРЕДСТАВИТЕЛЯ НАНИМАТЕЛЯ О ФАКТАХ ОБРАЩЕНИЯ В ЦЕЛЯХ СКЛОНЕНИЯ ИХ К СОВЕРШЕНИЮ КОРРУПЦИОННЫХ ПРАВОНАРУШЕНИЙ</w:t>
      </w:r>
    </w:p>
    <w:p w:rsidR="009C6A44" w:rsidRDefault="009C6A44" w:rsidP="009C6A44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/>
        <w:rPr>
          <w:b w:val="0"/>
          <w:sz w:val="28"/>
          <w:szCs w:val="28"/>
        </w:rPr>
      </w:pPr>
    </w:p>
    <w:p w:rsidR="009C6A44" w:rsidRPr="00E87D37" w:rsidRDefault="009C6A44" w:rsidP="009C6A44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Областное государственное казенное учреждение</w:t>
      </w:r>
    </w:p>
    <w:p w:rsidR="009C6A44" w:rsidRPr="00E87D37" w:rsidRDefault="009C6A44" w:rsidP="009C6A44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jc w:val="left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«Спортивная школа олимпийского резерва «Юный динамовец»</w:t>
      </w:r>
    </w:p>
    <w:p w:rsidR="009C6A44" w:rsidRPr="00E87D37" w:rsidRDefault="009C6A44" w:rsidP="009C6A44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ОГКУ</w:t>
      </w:r>
      <w:r>
        <w:rPr>
          <w:b w:val="0"/>
          <w:sz w:val="28"/>
          <w:szCs w:val="28"/>
        </w:rPr>
        <w:t xml:space="preserve"> «СШОР «Юный динамовец»</w:t>
      </w:r>
    </w:p>
    <w:p w:rsidR="00F54733" w:rsidRDefault="00F54733" w:rsidP="00F54733">
      <w:pPr>
        <w:tabs>
          <w:tab w:val="left" w:pos="709"/>
          <w:tab w:val="left" w:pos="2410"/>
          <w:tab w:val="left" w:pos="5670"/>
        </w:tabs>
        <w:suppressAutoHyphens/>
        <w:ind w:left="79"/>
        <w:jc w:val="center"/>
        <w:rPr>
          <w:rFonts w:ascii="Times New Roman" w:hAnsi="Times New Roman"/>
          <w:b/>
          <w:sz w:val="28"/>
        </w:rPr>
      </w:pPr>
    </w:p>
    <w:p w:rsidR="00F54733" w:rsidRDefault="00F54733" w:rsidP="00F54733">
      <w:pPr>
        <w:tabs>
          <w:tab w:val="left" w:pos="709"/>
          <w:tab w:val="left" w:pos="2410"/>
          <w:tab w:val="left" w:pos="5670"/>
        </w:tabs>
        <w:suppressAutoHyphens/>
        <w:ind w:left="79"/>
        <w:jc w:val="center"/>
        <w:rPr>
          <w:rFonts w:ascii="Times New Roman" w:hAnsi="Times New Roman"/>
          <w:b/>
          <w:sz w:val="28"/>
        </w:rPr>
      </w:pP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1. Настоящее Положение в соответствии со </w:t>
      </w:r>
      <w:hyperlink r:id="rId7" w:history="1">
        <w:r w:rsidRPr="00FD483E">
          <w:rPr>
            <w:rFonts w:ascii="Times New Roman" w:hAnsi="Times New Roman"/>
            <w:sz w:val="28"/>
            <w:szCs w:val="28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противодействии коррупции»</w:t>
      </w:r>
      <w:r w:rsidRPr="00FD483E">
        <w:rPr>
          <w:rFonts w:ascii="Times New Roman" w:hAnsi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FD483E">
        <w:rPr>
          <w:rFonts w:ascii="Times New Roman" w:hAnsi="Times New Roman"/>
          <w:sz w:val="28"/>
          <w:szCs w:val="28"/>
        </w:rPr>
        <w:t xml:space="preserve"> 273-ФЗ определяет: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1) порядок уведомления представителя нанимателя о фактах обращения в целях склонения </w:t>
      </w:r>
      <w:r w:rsidR="009C6A44">
        <w:rPr>
          <w:rFonts w:ascii="Times New Roman" w:hAnsi="Times New Roman"/>
          <w:sz w:val="28"/>
          <w:szCs w:val="28"/>
        </w:rPr>
        <w:t>работников ОГКУ «СШОР «Юный динамовец»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3E">
        <w:rPr>
          <w:rFonts w:ascii="Times New Roman" w:hAnsi="Times New Roman"/>
          <w:sz w:val="28"/>
          <w:szCs w:val="28"/>
        </w:rPr>
        <w:t xml:space="preserve">(далее - </w:t>
      </w:r>
      <w:r w:rsidR="009C6A44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)</w:t>
      </w:r>
      <w:r w:rsidRPr="00FD483E">
        <w:rPr>
          <w:rFonts w:ascii="Times New Roman" w:hAnsi="Times New Roman"/>
          <w:sz w:val="28"/>
          <w:szCs w:val="28"/>
        </w:rPr>
        <w:t>, представителем нанимателя которого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6A44">
        <w:rPr>
          <w:rFonts w:ascii="Times New Roman" w:hAnsi="Times New Roman"/>
          <w:sz w:val="28"/>
          <w:szCs w:val="28"/>
        </w:rPr>
        <w:t>директор</w:t>
      </w:r>
      <w:r w:rsidR="009C6A44" w:rsidRPr="009C6A44">
        <w:rPr>
          <w:rFonts w:ascii="Times New Roman" w:hAnsi="Times New Roman"/>
          <w:sz w:val="28"/>
          <w:szCs w:val="28"/>
        </w:rPr>
        <w:t xml:space="preserve"> </w:t>
      </w:r>
      <w:r w:rsidR="009C6A44">
        <w:rPr>
          <w:rFonts w:ascii="Times New Roman" w:hAnsi="Times New Roman"/>
          <w:sz w:val="28"/>
          <w:szCs w:val="28"/>
        </w:rPr>
        <w:t xml:space="preserve">ОГКУ «СШОР «Юный динамовец»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9C6A44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)</w:t>
      </w:r>
      <w:r w:rsidRPr="00FD483E">
        <w:rPr>
          <w:rFonts w:ascii="Times New Roman" w:hAnsi="Times New Roman"/>
          <w:sz w:val="28"/>
          <w:szCs w:val="28"/>
        </w:rPr>
        <w:t>,</w:t>
      </w:r>
      <w:r w:rsidR="009C6A44">
        <w:rPr>
          <w:rFonts w:ascii="Times New Roman" w:hAnsi="Times New Roman"/>
          <w:sz w:val="28"/>
          <w:szCs w:val="28"/>
        </w:rPr>
        <w:t xml:space="preserve"> </w:t>
      </w:r>
      <w:r w:rsidRPr="00FD483E">
        <w:rPr>
          <w:rFonts w:ascii="Times New Roman" w:hAnsi="Times New Roman"/>
          <w:sz w:val="28"/>
          <w:szCs w:val="28"/>
        </w:rPr>
        <w:t>к совершению коррупционных правонарушений;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2) перечень сведений, содержащихся в уведомлении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3) порядок регистрации уведомлений;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4) организацию проверки сведений, содержащихся в уведомлениях.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2. Во всех случаях обращения к </w:t>
      </w:r>
      <w:r w:rsidR="009C6A44">
        <w:rPr>
          <w:rFonts w:ascii="Times New Roman" w:hAnsi="Times New Roman"/>
          <w:sz w:val="28"/>
          <w:szCs w:val="28"/>
        </w:rPr>
        <w:t>работнику</w:t>
      </w:r>
      <w:r w:rsidRPr="00FD483E">
        <w:rPr>
          <w:rFonts w:ascii="Times New Roman" w:hAnsi="Times New Roman"/>
          <w:sz w:val="28"/>
          <w:szCs w:val="28"/>
        </w:rPr>
        <w:t xml:space="preserve"> каких-либо лиц в целях склонения его к совершению коррупционных правонарушений </w:t>
      </w:r>
      <w:r w:rsidR="009C6A44">
        <w:rPr>
          <w:rFonts w:ascii="Times New Roman" w:hAnsi="Times New Roman"/>
          <w:sz w:val="28"/>
          <w:szCs w:val="28"/>
        </w:rPr>
        <w:t>работник</w:t>
      </w:r>
      <w:r w:rsidRPr="00FD483E">
        <w:rPr>
          <w:rFonts w:ascii="Times New Roman" w:hAnsi="Times New Roman"/>
          <w:sz w:val="28"/>
          <w:szCs w:val="28"/>
        </w:rPr>
        <w:t xml:space="preserve"> обязан уведомить в течение двух рабочих дней</w:t>
      </w:r>
      <w:r w:rsidR="009C6A44">
        <w:rPr>
          <w:rFonts w:ascii="Times New Roman" w:hAnsi="Times New Roman"/>
          <w:sz w:val="28"/>
          <w:szCs w:val="28"/>
        </w:rPr>
        <w:t xml:space="preserve"> </w:t>
      </w:r>
      <w:r w:rsidRPr="00FD483E">
        <w:rPr>
          <w:rFonts w:ascii="Times New Roman" w:hAnsi="Times New Roman"/>
          <w:sz w:val="28"/>
          <w:szCs w:val="28"/>
        </w:rPr>
        <w:t>с момента обращения о данном факте</w:t>
      </w:r>
      <w:r w:rsidRPr="007F47DF">
        <w:rPr>
          <w:rFonts w:ascii="Times New Roman" w:hAnsi="Times New Roman"/>
          <w:sz w:val="28"/>
          <w:szCs w:val="28"/>
        </w:rPr>
        <w:t xml:space="preserve"> </w:t>
      </w:r>
      <w:r w:rsidR="009C6A44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>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3. Уведомление о фактах обращения к </w:t>
      </w:r>
      <w:r w:rsidR="009C6A44">
        <w:rPr>
          <w:rFonts w:ascii="Times New Roman" w:hAnsi="Times New Roman"/>
          <w:sz w:val="28"/>
          <w:szCs w:val="28"/>
        </w:rPr>
        <w:t>работнику</w:t>
      </w:r>
      <w:r w:rsidRPr="00FD483E">
        <w:rPr>
          <w:rFonts w:ascii="Times New Roman" w:hAnsi="Times New Roman"/>
          <w:sz w:val="28"/>
          <w:szCs w:val="28"/>
        </w:rPr>
        <w:t xml:space="preserve">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>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4. </w:t>
      </w:r>
      <w:hyperlink w:anchor="Par123" w:history="1">
        <w:r w:rsidRPr="00FD483E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FD483E">
        <w:rPr>
          <w:rFonts w:ascii="Times New Roman" w:hAnsi="Times New Roman"/>
          <w:sz w:val="28"/>
          <w:szCs w:val="28"/>
        </w:rPr>
        <w:t xml:space="preserve"> оформляется в письменной форме согласно приложению 1 к настоящему Положению и передается в </w:t>
      </w:r>
      <w:r w:rsidR="009C6A44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>, ответственное за кадровую работу,</w:t>
      </w:r>
      <w:r w:rsidRPr="00FD483E">
        <w:rPr>
          <w:rFonts w:ascii="Times New Roman" w:hAnsi="Times New Roman"/>
          <w:sz w:val="28"/>
          <w:szCs w:val="28"/>
        </w:rPr>
        <w:t xml:space="preserve"> либо направляется заказным почтовым отправлением с описью вложения и с уведомлением о вручении.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55"/>
      <w:bookmarkEnd w:id="0"/>
      <w:r w:rsidRPr="00FD483E">
        <w:rPr>
          <w:rFonts w:ascii="Times New Roman" w:hAnsi="Times New Roman"/>
          <w:sz w:val="28"/>
          <w:szCs w:val="28"/>
        </w:rPr>
        <w:t>5. В уведомлении должны быть указаны следующие сведения: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lastRenderedPageBreak/>
        <w:t xml:space="preserve">1) фамилия, имя, отчество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>, заполняющего уведомление, наименование должности;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>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 w:rsidR="009C6A44">
        <w:rPr>
          <w:rFonts w:ascii="Times New Roman" w:hAnsi="Times New Roman"/>
          <w:sz w:val="28"/>
          <w:szCs w:val="28"/>
        </w:rPr>
        <w:t>работнику</w:t>
      </w:r>
      <w:r w:rsidRPr="00FD483E">
        <w:rPr>
          <w:rFonts w:ascii="Times New Roman" w:hAnsi="Times New Roman"/>
          <w:sz w:val="28"/>
          <w:szCs w:val="28"/>
        </w:rPr>
        <w:t>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 xml:space="preserve"> была совершена попытка склонения к совершению коррупционных правонарушений;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 w:rsidR="009C6A44">
        <w:rPr>
          <w:rFonts w:ascii="Times New Roman" w:hAnsi="Times New Roman"/>
          <w:sz w:val="28"/>
          <w:szCs w:val="28"/>
        </w:rPr>
        <w:t>работник</w:t>
      </w:r>
      <w:r w:rsidRPr="00FD483E">
        <w:rPr>
          <w:rFonts w:ascii="Times New Roman" w:hAnsi="Times New Roman"/>
          <w:sz w:val="28"/>
          <w:szCs w:val="28"/>
        </w:rPr>
        <w:t xml:space="preserve">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гражданского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 w:rsidR="009C6A44">
        <w:rPr>
          <w:rFonts w:ascii="Times New Roman" w:hAnsi="Times New Roman"/>
          <w:sz w:val="28"/>
          <w:szCs w:val="28"/>
        </w:rPr>
        <w:t>работником</w:t>
      </w:r>
      <w:r w:rsidRPr="00FD483E">
        <w:rPr>
          <w:rFonts w:ascii="Times New Roman" w:hAnsi="Times New Roman"/>
          <w:sz w:val="28"/>
          <w:szCs w:val="28"/>
        </w:rPr>
        <w:t xml:space="preserve">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10) подпись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>, заполнившего уведомление.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6. Уведомление регистрируется в журнале учета уведомлений (далее - журнал):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1) незамедлительно, в присутствии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>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2) в тот же день, если оно поступило по почте.</w:t>
      </w:r>
    </w:p>
    <w:p w:rsidR="00F54733" w:rsidRPr="003A6A74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7. </w:t>
      </w:r>
      <w:hyperlink w:anchor="Par199" w:history="1">
        <w:r w:rsidRPr="003A6A74">
          <w:rPr>
            <w:rFonts w:ascii="Times New Roman" w:hAnsi="Times New Roman"/>
            <w:sz w:val="28"/>
            <w:szCs w:val="28"/>
          </w:rPr>
          <w:t>Журнал</w:t>
        </w:r>
      </w:hyperlink>
      <w:r w:rsidRPr="003A6A74">
        <w:rPr>
          <w:rFonts w:ascii="Times New Roman" w:hAnsi="Times New Roman"/>
          <w:sz w:val="28"/>
          <w:szCs w:val="28"/>
        </w:rPr>
        <w:t xml:space="preserve"> ведется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3A6A74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Листы журнала должны быть прошнурованы, пронумерованы. 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 w:rsidRPr="00FD483E">
        <w:rPr>
          <w:rFonts w:ascii="Times New Roman" w:hAnsi="Times New Roman"/>
          <w:sz w:val="28"/>
          <w:szCs w:val="28"/>
        </w:rPr>
        <w:t>8. На уведомлении ставится отметка о дате и времени его поступления, номер регистрации в журнале, подпись лица, ответственного за прием уведомлений, наименование за</w:t>
      </w:r>
      <w:r w:rsidR="009C6A44">
        <w:rPr>
          <w:rFonts w:ascii="Times New Roman" w:hAnsi="Times New Roman"/>
          <w:sz w:val="28"/>
          <w:szCs w:val="28"/>
        </w:rPr>
        <w:t>нимае</w:t>
      </w:r>
      <w:r w:rsidRPr="00FD483E">
        <w:rPr>
          <w:rFonts w:ascii="Times New Roman" w:hAnsi="Times New Roman"/>
          <w:sz w:val="28"/>
          <w:szCs w:val="28"/>
        </w:rPr>
        <w:t>мой им должности.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FD483E">
        <w:rPr>
          <w:rFonts w:ascii="Times New Roman" w:hAnsi="Times New Roman"/>
          <w:sz w:val="28"/>
          <w:szCs w:val="28"/>
        </w:rPr>
        <w:t xml:space="preserve">9. После регистрации уведомления лицо, ответственное за прием уведомлений, выдает </w:t>
      </w:r>
      <w:r w:rsidR="009C6A44">
        <w:rPr>
          <w:rFonts w:ascii="Times New Roman" w:hAnsi="Times New Roman"/>
          <w:sz w:val="28"/>
          <w:szCs w:val="28"/>
        </w:rPr>
        <w:t>работнику</w:t>
      </w:r>
      <w:r w:rsidRPr="00FD483E">
        <w:rPr>
          <w:rFonts w:ascii="Times New Roman" w:hAnsi="Times New Roman"/>
          <w:sz w:val="28"/>
          <w:szCs w:val="28"/>
        </w:rPr>
        <w:t xml:space="preserve"> расписку в получении уведомления с указанием даты получения и номера регистрации в журнале.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10. В течение служебного дня зарегистрированное уведомление передается на рассмотрение </w:t>
      </w:r>
      <w:r w:rsidR="009C6A44">
        <w:rPr>
          <w:rFonts w:ascii="Times New Roman" w:hAnsi="Times New Roman"/>
          <w:sz w:val="28"/>
          <w:szCs w:val="28"/>
        </w:rPr>
        <w:t>директору</w:t>
      </w:r>
      <w:r w:rsidRPr="00FD483E">
        <w:rPr>
          <w:rFonts w:ascii="Times New Roman" w:hAnsi="Times New Roman"/>
          <w:sz w:val="28"/>
          <w:szCs w:val="28"/>
        </w:rPr>
        <w:t>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4"/>
      <w:bookmarkEnd w:id="3"/>
      <w:r w:rsidRPr="00FD483E">
        <w:rPr>
          <w:rFonts w:ascii="Times New Roman" w:hAnsi="Times New Roman"/>
          <w:sz w:val="28"/>
          <w:szCs w:val="28"/>
        </w:rPr>
        <w:t xml:space="preserve">11. Проверка сведений, содержащихся в уведомлении (далее - проверка), по поручению </w:t>
      </w:r>
      <w:r w:rsidR="009C6A44">
        <w:rPr>
          <w:rFonts w:ascii="Times New Roman" w:hAnsi="Times New Roman"/>
          <w:sz w:val="28"/>
          <w:szCs w:val="28"/>
        </w:rPr>
        <w:t>директора</w:t>
      </w:r>
      <w:r w:rsidRPr="00FD483E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должностным лицом, ответственным </w:t>
      </w:r>
      <w:r>
        <w:rPr>
          <w:rFonts w:ascii="Times New Roman" w:hAnsi="Times New Roman"/>
          <w:sz w:val="28"/>
          <w:szCs w:val="28"/>
        </w:rPr>
        <w:br/>
        <w:t xml:space="preserve">за работу по профилактике коррупционных и иных правонарушений </w:t>
      </w:r>
      <w:r>
        <w:rPr>
          <w:rFonts w:ascii="Times New Roman" w:hAnsi="Times New Roman"/>
          <w:sz w:val="28"/>
          <w:szCs w:val="28"/>
        </w:rPr>
        <w:br/>
        <w:t xml:space="preserve">в министерстве, </w:t>
      </w:r>
      <w:r w:rsidRPr="00FD483E">
        <w:rPr>
          <w:rFonts w:ascii="Times New Roman" w:hAnsi="Times New Roman"/>
          <w:sz w:val="28"/>
          <w:szCs w:val="28"/>
        </w:rPr>
        <w:t xml:space="preserve"> в течение 15 рабочих дней со дня получения уведомления.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lastRenderedPageBreak/>
        <w:t xml:space="preserve">12. При наличии в уведомлении сведений о совершенном или подготавливаемом правонарушении </w:t>
      </w:r>
      <w:r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правонарушений,</w:t>
      </w:r>
      <w:r w:rsidRPr="00FD483E">
        <w:rPr>
          <w:rFonts w:ascii="Times New Roman" w:hAnsi="Times New Roman"/>
          <w:sz w:val="28"/>
          <w:szCs w:val="28"/>
        </w:rPr>
        <w:t xml:space="preserve"> по поручению </w:t>
      </w:r>
      <w:r w:rsidR="009C6A44">
        <w:rPr>
          <w:rFonts w:ascii="Times New Roman" w:hAnsi="Times New Roman"/>
          <w:sz w:val="28"/>
          <w:szCs w:val="28"/>
        </w:rPr>
        <w:t>директора</w:t>
      </w:r>
      <w:r w:rsidRPr="00FD483E">
        <w:rPr>
          <w:rFonts w:ascii="Times New Roman" w:hAnsi="Times New Roman"/>
          <w:sz w:val="28"/>
          <w:szCs w:val="28"/>
        </w:rPr>
        <w:t xml:space="preserve"> для проведения проверки незамедлительно направл</w:t>
      </w:r>
      <w:r>
        <w:rPr>
          <w:rFonts w:ascii="Times New Roman" w:hAnsi="Times New Roman"/>
          <w:sz w:val="28"/>
          <w:szCs w:val="28"/>
        </w:rPr>
        <w:t>яет</w:t>
      </w:r>
      <w:r w:rsidRPr="00FD483E">
        <w:rPr>
          <w:rFonts w:ascii="Times New Roman" w:hAnsi="Times New Roman"/>
          <w:sz w:val="28"/>
          <w:szCs w:val="28"/>
        </w:rPr>
        <w:t xml:space="preserve"> указанное уведомление в органы прокуратуры и другие государственные органы в соответствии с их компетенцией.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13.</w:t>
      </w:r>
      <w:r w:rsidRPr="003A6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правонарушений,</w:t>
      </w:r>
      <w:r w:rsidRPr="00FD483E">
        <w:rPr>
          <w:rFonts w:ascii="Times New Roman" w:hAnsi="Times New Roman"/>
          <w:sz w:val="28"/>
          <w:szCs w:val="28"/>
        </w:rPr>
        <w:t xml:space="preserve"> по результатам проверки оформляется письменное заключение.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14. В письменном заключении указываются: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1) фамилия, имя, отчество, должность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>, замещаемая гражданским служащим, на основании уведомления которого проводилась проверка, период службы в за</w:t>
      </w:r>
      <w:r w:rsidR="009C6A44">
        <w:rPr>
          <w:rFonts w:ascii="Times New Roman" w:hAnsi="Times New Roman"/>
          <w:sz w:val="28"/>
          <w:szCs w:val="28"/>
        </w:rPr>
        <w:t>нимаемой</w:t>
      </w:r>
      <w:r w:rsidRPr="00FD483E">
        <w:rPr>
          <w:rFonts w:ascii="Times New Roman" w:hAnsi="Times New Roman"/>
          <w:sz w:val="28"/>
          <w:szCs w:val="28"/>
        </w:rPr>
        <w:t xml:space="preserve"> должности;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2) сроки проведения проверки;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4) причины и обстоятельства, способствовавшие обращению в целях склонения </w:t>
      </w:r>
      <w:r w:rsidR="009C6A44">
        <w:rPr>
          <w:rFonts w:ascii="Times New Roman" w:hAnsi="Times New Roman"/>
          <w:sz w:val="28"/>
          <w:szCs w:val="28"/>
        </w:rPr>
        <w:t>работника</w:t>
      </w:r>
      <w:r w:rsidRPr="00FD483E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правонарушений;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3E">
        <w:rPr>
          <w:rFonts w:ascii="Times New Roman" w:hAnsi="Times New Roman"/>
          <w:sz w:val="28"/>
          <w:szCs w:val="28"/>
        </w:rPr>
        <w:t xml:space="preserve">5) предложения о мерах по устранению причин и условий, способствующих обращению к </w:t>
      </w:r>
      <w:r w:rsidR="009C6A44">
        <w:rPr>
          <w:rFonts w:ascii="Times New Roman" w:hAnsi="Times New Roman"/>
          <w:sz w:val="28"/>
          <w:szCs w:val="28"/>
        </w:rPr>
        <w:t>работнику</w:t>
      </w:r>
      <w:r w:rsidRPr="00FD483E">
        <w:rPr>
          <w:rFonts w:ascii="Times New Roman" w:hAnsi="Times New Roman"/>
          <w:sz w:val="28"/>
          <w:szCs w:val="28"/>
        </w:rPr>
        <w:t xml:space="preserve"> в целях склонения его к совершению коррупционного правонарушения.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3"/>
      <w:bookmarkEnd w:id="4"/>
      <w:r w:rsidRPr="00FD483E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в </w:t>
      </w:r>
      <w:r w:rsidR="0097088B">
        <w:rPr>
          <w:rFonts w:ascii="Times New Roman" w:hAnsi="Times New Roman"/>
          <w:sz w:val="28"/>
          <w:szCs w:val="28"/>
        </w:rPr>
        <w:t>ОГКУ «СШОР «Юный динамовец</w:t>
      </w:r>
      <w:proofErr w:type="gramStart"/>
      <w:r w:rsidR="009708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483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D483E">
        <w:rPr>
          <w:rFonts w:ascii="Times New Roman" w:hAnsi="Times New Roman"/>
          <w:sz w:val="28"/>
          <w:szCs w:val="28"/>
        </w:rPr>
        <w:t xml:space="preserve"> течение служебного дня направляет </w:t>
      </w:r>
      <w:r w:rsidR="0097088B">
        <w:rPr>
          <w:rFonts w:ascii="Times New Roman" w:hAnsi="Times New Roman"/>
          <w:sz w:val="28"/>
          <w:szCs w:val="28"/>
        </w:rPr>
        <w:t>директору</w:t>
      </w:r>
      <w:r w:rsidRPr="00FD483E">
        <w:rPr>
          <w:rFonts w:ascii="Times New Roman" w:hAnsi="Times New Roman"/>
          <w:sz w:val="28"/>
          <w:szCs w:val="28"/>
        </w:rPr>
        <w:t xml:space="preserve"> письменное заключение.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D483E">
        <w:rPr>
          <w:rFonts w:ascii="Times New Roman" w:hAnsi="Times New Roman"/>
          <w:sz w:val="28"/>
          <w:szCs w:val="28"/>
        </w:rPr>
        <w:t xml:space="preserve">. </w:t>
      </w:r>
      <w:r w:rsidR="0097088B">
        <w:rPr>
          <w:rFonts w:ascii="Times New Roman" w:hAnsi="Times New Roman"/>
          <w:sz w:val="28"/>
          <w:szCs w:val="28"/>
        </w:rPr>
        <w:t>Директор</w:t>
      </w:r>
      <w:r w:rsidRPr="00FD483E">
        <w:rPr>
          <w:rFonts w:ascii="Times New Roman" w:hAnsi="Times New Roman"/>
          <w:sz w:val="28"/>
          <w:szCs w:val="28"/>
        </w:rPr>
        <w:t xml:space="preserve"> рассматривает письменное заключение в течение трех рабочих дней. В указанный срок не включается период нахождения </w:t>
      </w:r>
      <w:r w:rsidR="0097088B">
        <w:rPr>
          <w:rFonts w:ascii="Times New Roman" w:hAnsi="Times New Roman"/>
          <w:sz w:val="28"/>
          <w:szCs w:val="28"/>
        </w:rPr>
        <w:t>Директора</w:t>
      </w:r>
      <w:r w:rsidRPr="00FD483E">
        <w:rPr>
          <w:rFonts w:ascii="Times New Roman" w:hAnsi="Times New Roman"/>
          <w:sz w:val="28"/>
          <w:szCs w:val="28"/>
        </w:rPr>
        <w:t xml:space="preserve"> в служебной командировке.</w:t>
      </w:r>
    </w:p>
    <w:p w:rsidR="00F54733" w:rsidRPr="00FD483E" w:rsidRDefault="00F54733" w:rsidP="00F547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D483E">
        <w:rPr>
          <w:rFonts w:ascii="Times New Roman" w:hAnsi="Times New Roman"/>
          <w:sz w:val="28"/>
          <w:szCs w:val="28"/>
        </w:rPr>
        <w:t xml:space="preserve">. Информация о резолюции </w:t>
      </w:r>
      <w:r w:rsidR="0097088B">
        <w:rPr>
          <w:rFonts w:ascii="Times New Roman" w:hAnsi="Times New Roman"/>
          <w:sz w:val="28"/>
          <w:szCs w:val="28"/>
        </w:rPr>
        <w:t>директора</w:t>
      </w:r>
      <w:r w:rsidRPr="00FD483E">
        <w:rPr>
          <w:rFonts w:ascii="Times New Roman" w:hAnsi="Times New Roman"/>
          <w:sz w:val="28"/>
          <w:szCs w:val="28"/>
        </w:rPr>
        <w:t xml:space="preserve"> о принятом им решении по результатам проверки в течение двух рабочих дней направляется </w:t>
      </w:r>
      <w:r w:rsidR="0097088B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>, ответственно</w:t>
      </w:r>
      <w:r w:rsidR="0097088B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за кадровую работу в </w:t>
      </w:r>
      <w:r w:rsidR="0097088B">
        <w:rPr>
          <w:rFonts w:ascii="Times New Roman" w:hAnsi="Times New Roman"/>
          <w:sz w:val="28"/>
          <w:szCs w:val="28"/>
        </w:rPr>
        <w:t>ОГКУ «СШОР «Юный динамовец»</w:t>
      </w:r>
      <w:r>
        <w:rPr>
          <w:rFonts w:ascii="Times New Roman" w:hAnsi="Times New Roman"/>
          <w:sz w:val="28"/>
          <w:szCs w:val="28"/>
        </w:rPr>
        <w:t>,</w:t>
      </w:r>
      <w:r w:rsidRPr="00FD483E">
        <w:rPr>
          <w:rFonts w:ascii="Times New Roman" w:hAnsi="Times New Roman"/>
          <w:sz w:val="28"/>
          <w:szCs w:val="28"/>
        </w:rPr>
        <w:t xml:space="preserve"> для внесения соответствующей отметки в журнал.</w:t>
      </w:r>
    </w:p>
    <w:p w:rsidR="00F54733" w:rsidRDefault="00F54733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86088C" w:rsidRDefault="0086088C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86088C" w:rsidRDefault="0086088C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директора                                              </w:t>
      </w:r>
      <w:r w:rsidR="002B4B5D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Е.Р. Рыжкова</w:t>
      </w:r>
    </w:p>
    <w:p w:rsidR="00F54733" w:rsidRDefault="00F54733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F54733" w:rsidRDefault="00F54733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F54733" w:rsidRPr="00DD6E58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  <w:r w:rsidRPr="003425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088B" w:rsidRDefault="00F54733" w:rsidP="00F54733">
      <w:pPr>
        <w:autoSpaceDE w:val="0"/>
        <w:autoSpaceDN w:val="0"/>
        <w:adjustRightInd w:val="0"/>
        <w:ind w:left="708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7088B" w:rsidRDefault="0097088B" w:rsidP="00F54733">
      <w:pPr>
        <w:autoSpaceDE w:val="0"/>
        <w:autoSpaceDN w:val="0"/>
        <w:adjustRightInd w:val="0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7088B" w:rsidRDefault="0097088B" w:rsidP="00F54733">
      <w:pPr>
        <w:autoSpaceDE w:val="0"/>
        <w:autoSpaceDN w:val="0"/>
        <w:adjustRightInd w:val="0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7088B" w:rsidRDefault="0097088B" w:rsidP="00F54733">
      <w:pPr>
        <w:autoSpaceDE w:val="0"/>
        <w:autoSpaceDN w:val="0"/>
        <w:adjustRightInd w:val="0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7088B" w:rsidRDefault="0097088B" w:rsidP="00F54733">
      <w:pPr>
        <w:autoSpaceDE w:val="0"/>
        <w:autoSpaceDN w:val="0"/>
        <w:adjustRightInd w:val="0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97088B" w:rsidRDefault="0097088B" w:rsidP="00F54733">
      <w:pPr>
        <w:autoSpaceDE w:val="0"/>
        <w:autoSpaceDN w:val="0"/>
        <w:adjustRightInd w:val="0"/>
        <w:ind w:left="7080"/>
        <w:outlineLvl w:val="1"/>
        <w:rPr>
          <w:rFonts w:ascii="Times New Roman" w:hAnsi="Times New Roman"/>
          <w:sz w:val="28"/>
          <w:szCs w:val="28"/>
        </w:rPr>
      </w:pPr>
    </w:p>
    <w:p w:rsidR="0086088C" w:rsidRDefault="0086088C" w:rsidP="0086088C">
      <w:pPr>
        <w:pStyle w:val="20"/>
        <w:shd w:val="clear" w:color="auto" w:fill="auto"/>
        <w:spacing w:line="240" w:lineRule="auto"/>
        <w:ind w:left="4394" w:firstLine="0"/>
        <w:jc w:val="left"/>
      </w:pPr>
      <w:r>
        <w:lastRenderedPageBreak/>
        <w:t>Приложение № 1</w:t>
      </w:r>
    </w:p>
    <w:p w:rsidR="00B47D00" w:rsidRPr="00B47D00" w:rsidRDefault="00B47D00" w:rsidP="00B47D00">
      <w:pPr>
        <w:tabs>
          <w:tab w:val="left" w:pos="709"/>
          <w:tab w:val="left" w:pos="2410"/>
          <w:tab w:val="left" w:pos="5670"/>
        </w:tabs>
        <w:suppressAutoHyphens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proofErr w:type="gramStart"/>
      <w:r>
        <w:rPr>
          <w:rFonts w:ascii="Times New Roman" w:hAnsi="Times New Roman"/>
          <w:sz w:val="28"/>
        </w:rPr>
        <w:t>п</w:t>
      </w:r>
      <w:r w:rsidRPr="00B47D00">
        <w:rPr>
          <w:rFonts w:ascii="Times New Roman" w:hAnsi="Times New Roman"/>
          <w:sz w:val="28"/>
        </w:rPr>
        <w:t>оложени</w:t>
      </w:r>
      <w:r>
        <w:rPr>
          <w:rFonts w:ascii="Times New Roman" w:hAnsi="Times New Roman"/>
          <w:sz w:val="28"/>
        </w:rPr>
        <w:t xml:space="preserve">ю </w:t>
      </w:r>
      <w:r w:rsidRPr="00B47D00">
        <w:rPr>
          <w:rFonts w:ascii="Times New Roman" w:hAnsi="Times New Roman"/>
          <w:sz w:val="28"/>
        </w:rPr>
        <w:t xml:space="preserve"> об</w:t>
      </w:r>
      <w:proofErr w:type="gramEnd"/>
      <w:r w:rsidRPr="00B47D00">
        <w:rPr>
          <w:rFonts w:ascii="Times New Roman" w:hAnsi="Times New Roman"/>
          <w:sz w:val="28"/>
        </w:rPr>
        <w:t xml:space="preserve"> уведомлении работниками </w:t>
      </w:r>
      <w:r w:rsidRPr="00B47D00">
        <w:rPr>
          <w:rFonts w:ascii="Times New Roman" w:hAnsi="Times New Roman" w:cs="Times New Roman"/>
          <w:color w:val="2D2D2D"/>
          <w:sz w:val="28"/>
          <w:szCs w:val="28"/>
        </w:rPr>
        <w:t>ОГКУ «СШОР «Юный динамовец»</w:t>
      </w:r>
      <w:r>
        <w:rPr>
          <w:rFonts w:ascii="Times New Roman" w:hAnsi="Times New Roman"/>
          <w:sz w:val="28"/>
        </w:rPr>
        <w:t xml:space="preserve"> </w:t>
      </w:r>
      <w:r w:rsidRPr="00B47D00">
        <w:rPr>
          <w:rFonts w:ascii="Times New Roman" w:hAnsi="Times New Roman"/>
          <w:sz w:val="28"/>
        </w:rPr>
        <w:t>представителя нанимателя о фактах обращения в целях склонения их к совершению коррупционных правонарушений</w:t>
      </w:r>
    </w:p>
    <w:p w:rsidR="00B47D00" w:rsidRDefault="00B47D00" w:rsidP="0086088C">
      <w:pPr>
        <w:pStyle w:val="20"/>
        <w:shd w:val="clear" w:color="auto" w:fill="auto"/>
        <w:spacing w:line="240" w:lineRule="auto"/>
        <w:ind w:left="4394" w:firstLine="0"/>
        <w:jc w:val="left"/>
      </w:pPr>
    </w:p>
    <w:p w:rsidR="0086088C" w:rsidRDefault="0086088C" w:rsidP="0086088C">
      <w:pPr>
        <w:pStyle w:val="70"/>
        <w:shd w:val="clear" w:color="auto" w:fill="auto"/>
        <w:spacing w:before="0" w:after="0" w:line="240" w:lineRule="auto"/>
        <w:ind w:left="4394" w:right="-1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5001"/>
      </w:tblGrid>
      <w:tr w:rsidR="0086088C" w:rsidTr="00A90680">
        <w:trPr>
          <w:trHeight w:val="289"/>
        </w:trPr>
        <w:tc>
          <w:tcPr>
            <w:tcW w:w="4354" w:type="dxa"/>
          </w:tcPr>
          <w:p w:rsidR="0086088C" w:rsidRDefault="0086088C" w:rsidP="00A90680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6088C" w:rsidRPr="006B00E6" w:rsidRDefault="0086088C" w:rsidP="00A90680">
            <w:pPr>
              <w:pStyle w:val="70"/>
              <w:shd w:val="clear" w:color="auto" w:fill="auto"/>
              <w:tabs>
                <w:tab w:val="left" w:pos="575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B00E6">
              <w:rPr>
                <w:b w:val="0"/>
                <w:sz w:val="28"/>
                <w:szCs w:val="28"/>
              </w:rPr>
              <w:t>Директору ОГКУ «СШОР</w:t>
            </w:r>
            <w:r>
              <w:rPr>
                <w:b w:val="0"/>
                <w:sz w:val="28"/>
                <w:szCs w:val="28"/>
              </w:rPr>
              <w:t xml:space="preserve"> «Юный динамовец»</w:t>
            </w:r>
          </w:p>
        </w:tc>
      </w:tr>
      <w:tr w:rsidR="0086088C" w:rsidTr="00A90680">
        <w:tc>
          <w:tcPr>
            <w:tcW w:w="4354" w:type="dxa"/>
          </w:tcPr>
          <w:p w:rsidR="0086088C" w:rsidRDefault="0086088C" w:rsidP="00A90680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6B00E6">
              <w:rPr>
                <w:b w:val="0"/>
                <w:sz w:val="28"/>
                <w:szCs w:val="28"/>
              </w:rPr>
              <w:t>Депчинскому</w:t>
            </w:r>
            <w:proofErr w:type="spellEnd"/>
            <w:r w:rsidRPr="006B00E6">
              <w:rPr>
                <w:b w:val="0"/>
                <w:sz w:val="28"/>
                <w:szCs w:val="28"/>
              </w:rPr>
              <w:t xml:space="preserve"> Сергею Антоновичу</w:t>
            </w:r>
          </w:p>
        </w:tc>
      </w:tr>
      <w:tr w:rsidR="0086088C" w:rsidTr="00A90680">
        <w:tc>
          <w:tcPr>
            <w:tcW w:w="4354" w:type="dxa"/>
          </w:tcPr>
          <w:p w:rsidR="0086088C" w:rsidRDefault="0086088C" w:rsidP="00A90680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6B00E6">
              <w:rPr>
                <w:b w:val="0"/>
                <w:sz w:val="28"/>
                <w:szCs w:val="28"/>
              </w:rPr>
              <w:t>от</w:t>
            </w:r>
          </w:p>
        </w:tc>
      </w:tr>
      <w:tr w:rsidR="0086088C" w:rsidTr="00A90680">
        <w:trPr>
          <w:trHeight w:val="96"/>
        </w:trPr>
        <w:tc>
          <w:tcPr>
            <w:tcW w:w="4354" w:type="dxa"/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/>
              <w:ind w:right="820"/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6B00E6">
              <w:rPr>
                <w:b w:val="0"/>
              </w:rPr>
              <w:t>(</w:t>
            </w:r>
            <w:r>
              <w:rPr>
                <w:b w:val="0"/>
              </w:rPr>
              <w:t>ф</w:t>
            </w:r>
            <w:r w:rsidRPr="006B00E6">
              <w:rPr>
                <w:b w:val="0"/>
              </w:rPr>
              <w:t>амилия, имя, отчество)</w:t>
            </w:r>
          </w:p>
        </w:tc>
      </w:tr>
      <w:tr w:rsidR="0086088C" w:rsidTr="00A90680">
        <w:tc>
          <w:tcPr>
            <w:tcW w:w="4354" w:type="dxa"/>
          </w:tcPr>
          <w:p w:rsidR="0086088C" w:rsidRDefault="0086088C" w:rsidP="00A90680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86088C" w:rsidTr="00A90680">
        <w:tc>
          <w:tcPr>
            <w:tcW w:w="4354" w:type="dxa"/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/>
              <w:ind w:right="820"/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(должность работника учреждения)</w:t>
            </w:r>
          </w:p>
        </w:tc>
      </w:tr>
      <w:tr w:rsidR="0086088C" w:rsidTr="00A90680">
        <w:tc>
          <w:tcPr>
            <w:tcW w:w="4354" w:type="dxa"/>
          </w:tcPr>
          <w:p w:rsidR="0086088C" w:rsidRDefault="0086088C" w:rsidP="00A90680">
            <w:pPr>
              <w:pStyle w:val="70"/>
              <w:shd w:val="clear" w:color="auto" w:fill="auto"/>
              <w:spacing w:before="0" w:after="0"/>
              <w:ind w:right="820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6088C" w:rsidRPr="006B00E6" w:rsidTr="00A90680">
        <w:tc>
          <w:tcPr>
            <w:tcW w:w="4354" w:type="dxa"/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/>
              <w:ind w:right="820"/>
            </w:pP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86088C" w:rsidRPr="006B00E6" w:rsidRDefault="0086088C" w:rsidP="00A90680">
            <w:pPr>
              <w:pStyle w:val="7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(контактный телефон)</w:t>
            </w:r>
          </w:p>
        </w:tc>
      </w:tr>
    </w:tbl>
    <w:p w:rsidR="0086088C" w:rsidRDefault="0086088C" w:rsidP="0086088C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z w:val="28"/>
          <w:szCs w:val="28"/>
        </w:rPr>
      </w:pPr>
      <w:r w:rsidRPr="007D5E17">
        <w:rPr>
          <w:rFonts w:ascii="Times New Roman" w:eastAsia="Times New Roman" w:hAnsi="Times New Roman"/>
          <w:color w:val="3C3C3C"/>
          <w:sz w:val="28"/>
          <w:szCs w:val="28"/>
        </w:rPr>
        <w:t xml:space="preserve">УВЕДОМЛЕНИЕ </w:t>
      </w:r>
    </w:p>
    <w:p w:rsidR="00B47D00" w:rsidRDefault="0086088C" w:rsidP="00B47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E17">
        <w:rPr>
          <w:rStyle w:val="a6"/>
          <w:rFonts w:ascii="Times New Roman" w:hAnsi="Times New Roman" w:cs="Times New Roman"/>
          <w:b w:val="0"/>
          <w:sz w:val="28"/>
          <w:szCs w:val="28"/>
        </w:rPr>
        <w:t>работник</w:t>
      </w:r>
      <w:r w:rsidR="00B47D00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7D5E1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ОГКУ «СШОР «Юный динамовец»</w:t>
      </w:r>
      <w:r w:rsidR="00B47D00">
        <w:rPr>
          <w:rFonts w:ascii="Times New Roman" w:hAnsi="Times New Roman" w:cs="Times New Roman"/>
          <w:sz w:val="28"/>
          <w:szCs w:val="28"/>
        </w:rPr>
        <w:t xml:space="preserve"> обращения к нему в целях склонения к </w:t>
      </w:r>
      <w:proofErr w:type="gramStart"/>
      <w:r w:rsidR="00B47D00">
        <w:rPr>
          <w:rFonts w:ascii="Times New Roman" w:hAnsi="Times New Roman" w:cs="Times New Roman"/>
          <w:sz w:val="28"/>
          <w:szCs w:val="28"/>
        </w:rPr>
        <w:t>совершению  коррупционных</w:t>
      </w:r>
      <w:proofErr w:type="gramEnd"/>
      <w:r w:rsidR="00B47D00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B47D00" w:rsidRPr="00CD6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00" w:rsidRDefault="00B47D00" w:rsidP="00B47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D00" w:rsidRPr="009E2843" w:rsidRDefault="00B47D00" w:rsidP="00B47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E284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E28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</w:t>
      </w:r>
    </w:p>
    <w:p w:rsidR="0086088C" w:rsidRPr="00CD6107" w:rsidRDefault="00B47D00" w:rsidP="00B47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9E284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2843">
        <w:rPr>
          <w:rFonts w:ascii="Times New Roman" w:hAnsi="Times New Roman" w:cs="Times New Roman"/>
          <w:sz w:val="28"/>
          <w:szCs w:val="28"/>
        </w:rPr>
        <w:t>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Pr="006F692E">
        <w:rPr>
          <w:rFonts w:ascii="Times New Roman" w:hAnsi="Times New Roman" w:cs="Times New Roman"/>
          <w:sz w:val="28"/>
          <w:szCs w:val="28"/>
        </w:rPr>
        <w:t xml:space="preserve"> я</w:t>
      </w:r>
      <w:r w:rsidRPr="003425AA">
        <w:rPr>
          <w:rFonts w:ascii="Times New Roman" w:hAnsi="Times New Roman" w:cs="Times New Roman"/>
        </w:rPr>
        <w:t xml:space="preserve">, </w:t>
      </w:r>
      <w:r w:rsidR="0086088C" w:rsidRPr="00CD61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6088C" w:rsidTr="00A90680">
        <w:tc>
          <w:tcPr>
            <w:tcW w:w="9355" w:type="dxa"/>
            <w:tcBorders>
              <w:bottom w:val="single" w:sz="4" w:space="0" w:color="auto"/>
            </w:tcBorders>
          </w:tcPr>
          <w:p w:rsidR="0086088C" w:rsidRDefault="0086088C" w:rsidP="00A90680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</w:tbl>
    <w:p w:rsidR="0086088C" w:rsidRDefault="0086088C" w:rsidP="0086088C">
      <w:pPr>
        <w:jc w:val="center"/>
        <w:rPr>
          <w:rFonts w:ascii="Times New Roman" w:hAnsi="Times New Roman" w:cs="Times New Roman"/>
          <w:sz w:val="20"/>
          <w:szCs w:val="20"/>
        </w:rPr>
      </w:pPr>
      <w:r w:rsidRPr="00CD6107">
        <w:rPr>
          <w:rFonts w:ascii="Times New Roman" w:hAnsi="Times New Roman" w:cs="Times New Roman"/>
          <w:sz w:val="20"/>
          <w:szCs w:val="20"/>
        </w:rPr>
        <w:t>(</w:t>
      </w:r>
      <w:r w:rsidR="00B47D00" w:rsidRPr="006F692E">
        <w:rPr>
          <w:rFonts w:ascii="Times New Roman" w:hAnsi="Times New Roman" w:cs="Times New Roman"/>
          <w:sz w:val="16"/>
          <w:szCs w:val="16"/>
        </w:rPr>
        <w:t>Ф.И.О., наименование должности</w:t>
      </w:r>
      <w:r w:rsidRPr="00CD6107">
        <w:rPr>
          <w:rFonts w:ascii="Times New Roman" w:hAnsi="Times New Roman" w:cs="Times New Roman"/>
          <w:sz w:val="20"/>
          <w:szCs w:val="20"/>
        </w:rPr>
        <w:t>)</w:t>
      </w:r>
    </w:p>
    <w:p w:rsidR="00B47D00" w:rsidRPr="00B47D00" w:rsidRDefault="00B47D00" w:rsidP="00860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92E">
        <w:rPr>
          <w:rFonts w:ascii="Times New Roman" w:hAnsi="Times New Roman" w:cs="Times New Roman"/>
          <w:sz w:val="28"/>
          <w:szCs w:val="28"/>
        </w:rPr>
        <w:t>настоящим уве</w:t>
      </w:r>
      <w:r>
        <w:rPr>
          <w:rFonts w:ascii="Times New Roman" w:hAnsi="Times New Roman" w:cs="Times New Roman"/>
          <w:sz w:val="28"/>
          <w:szCs w:val="28"/>
        </w:rPr>
        <w:t>домляю Вас об обращении ко мне «___»</w:t>
      </w:r>
      <w:r w:rsidRPr="006F692E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6088C" w:rsidTr="00A90680">
        <w:tc>
          <w:tcPr>
            <w:tcW w:w="9355" w:type="dxa"/>
            <w:tcBorders>
              <w:bottom w:val="single" w:sz="4" w:space="0" w:color="auto"/>
            </w:tcBorders>
          </w:tcPr>
          <w:p w:rsidR="0086088C" w:rsidRDefault="0086088C" w:rsidP="00A90680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</w:tbl>
    <w:p w:rsidR="0086088C" w:rsidRDefault="00B47D00" w:rsidP="00B47D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425AA">
        <w:rPr>
          <w:rFonts w:ascii="Times New Roman" w:hAnsi="Times New Roman" w:cs="Times New Roman"/>
        </w:rPr>
        <w:t xml:space="preserve"> (указывается лицо (лица))</w:t>
      </w:r>
    </w:p>
    <w:p w:rsidR="00B47D00" w:rsidRPr="00B47D00" w:rsidRDefault="00B47D00" w:rsidP="00B47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92E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6088C" w:rsidTr="00A90680">
        <w:tc>
          <w:tcPr>
            <w:tcW w:w="9355" w:type="dxa"/>
            <w:tcBorders>
              <w:bottom w:val="single" w:sz="4" w:space="0" w:color="auto"/>
            </w:tcBorders>
          </w:tcPr>
          <w:p w:rsidR="0086088C" w:rsidRDefault="0086088C" w:rsidP="00A90680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86088C" w:rsidTr="00A90680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86088C" w:rsidRDefault="0086088C" w:rsidP="00A90680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  <w:tr w:rsidR="0086088C" w:rsidTr="00A90680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86088C" w:rsidRDefault="0086088C" w:rsidP="00A90680">
            <w:pPr>
              <w:pStyle w:val="20"/>
              <w:shd w:val="clear" w:color="auto" w:fill="auto"/>
              <w:tabs>
                <w:tab w:val="left" w:leader="underscore" w:pos="9902"/>
              </w:tabs>
              <w:spacing w:line="326" w:lineRule="exact"/>
              <w:ind w:firstLine="0"/>
              <w:jc w:val="both"/>
            </w:pPr>
          </w:p>
        </w:tc>
      </w:tr>
    </w:tbl>
    <w:p w:rsidR="00B47D00" w:rsidRPr="003425AA" w:rsidRDefault="00B47D00" w:rsidP="00B47D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25AA">
        <w:rPr>
          <w:rFonts w:ascii="Times New Roman" w:hAnsi="Times New Roman" w:cs="Times New Roman"/>
          <w:sz w:val="16"/>
          <w:szCs w:val="16"/>
        </w:rPr>
        <w:t>(в произвольной форме изложить информацию об обстоятельствах обращения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425AA">
        <w:rPr>
          <w:rFonts w:ascii="Times New Roman" w:hAnsi="Times New Roman" w:cs="Times New Roman"/>
          <w:sz w:val="16"/>
          <w:szCs w:val="16"/>
        </w:rPr>
        <w:t>в целях склонения к совершению коррупционного правонарушения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425AA">
        <w:rPr>
          <w:rFonts w:ascii="Times New Roman" w:hAnsi="Times New Roman" w:cs="Times New Roman"/>
          <w:sz w:val="16"/>
          <w:szCs w:val="16"/>
        </w:rPr>
        <w:t xml:space="preserve">при соблюдении </w:t>
      </w:r>
      <w:hyperlink w:anchor="Par55" w:history="1">
        <w:r w:rsidRPr="000B3893">
          <w:rPr>
            <w:rFonts w:ascii="Times New Roman" w:hAnsi="Times New Roman" w:cs="Times New Roman"/>
            <w:sz w:val="16"/>
            <w:szCs w:val="16"/>
          </w:rPr>
          <w:t>пункта 5</w:t>
        </w:r>
      </w:hyperlink>
      <w:r w:rsidRPr="000B3893">
        <w:rPr>
          <w:rFonts w:ascii="Times New Roman" w:hAnsi="Times New Roman" w:cs="Times New Roman"/>
          <w:sz w:val="16"/>
          <w:szCs w:val="16"/>
        </w:rPr>
        <w:t xml:space="preserve"> Пол</w:t>
      </w:r>
      <w:r w:rsidRPr="003425AA">
        <w:rPr>
          <w:rFonts w:ascii="Times New Roman" w:hAnsi="Times New Roman" w:cs="Times New Roman"/>
          <w:sz w:val="16"/>
          <w:szCs w:val="16"/>
        </w:rPr>
        <w:t xml:space="preserve">ожения об уведомлении государственными гражданскими служащими министерства </w:t>
      </w:r>
      <w:r>
        <w:rPr>
          <w:rFonts w:ascii="Times New Roman" w:hAnsi="Times New Roman" w:cs="Times New Roman"/>
          <w:sz w:val="16"/>
          <w:szCs w:val="16"/>
        </w:rPr>
        <w:t xml:space="preserve">спорта </w:t>
      </w:r>
      <w:r w:rsidRPr="003425AA">
        <w:rPr>
          <w:rFonts w:ascii="Times New Roman" w:hAnsi="Times New Roman" w:cs="Times New Roman"/>
          <w:sz w:val="16"/>
          <w:szCs w:val="16"/>
        </w:rPr>
        <w:t xml:space="preserve"> Иркутской области представителя нанимателя о фактах обращения в целях склонения их к совершению коррупционных правонарушений)</w:t>
      </w:r>
    </w:p>
    <w:p w:rsidR="0086088C" w:rsidRPr="00CD6107" w:rsidRDefault="0086088C" w:rsidP="0086088C">
      <w:pPr>
        <w:pStyle w:val="20"/>
        <w:shd w:val="clear" w:color="auto" w:fill="auto"/>
        <w:spacing w:line="280" w:lineRule="exact"/>
        <w:ind w:firstLine="0"/>
        <w:jc w:val="left"/>
        <w:rPr>
          <w:sz w:val="20"/>
          <w:szCs w:val="20"/>
        </w:rPr>
      </w:pPr>
    </w:p>
    <w:p w:rsidR="00F54733" w:rsidRPr="006F692E" w:rsidRDefault="00F54733" w:rsidP="00F54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9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692E">
        <w:rPr>
          <w:rFonts w:ascii="Times New Roman" w:hAnsi="Times New Roman" w:cs="Times New Roman"/>
          <w:sz w:val="28"/>
          <w:szCs w:val="28"/>
        </w:rPr>
        <w:t>Одновременно  сообщаю</w:t>
      </w:r>
      <w:proofErr w:type="gramEnd"/>
      <w:r w:rsidRPr="006F692E">
        <w:rPr>
          <w:rFonts w:ascii="Times New Roman" w:hAnsi="Times New Roman" w:cs="Times New Roman"/>
          <w:sz w:val="28"/>
          <w:szCs w:val="28"/>
        </w:rPr>
        <w:t>,  что о факте обращения ко мне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2E">
        <w:rPr>
          <w:rFonts w:ascii="Times New Roman" w:hAnsi="Times New Roman" w:cs="Times New Roman"/>
          <w:sz w:val="28"/>
          <w:szCs w:val="28"/>
        </w:rPr>
        <w:t>склонения к совершению коррупционного правонарушения я уведомил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54733" w:rsidRPr="003425A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  <w:r w:rsidRPr="003425A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25AA">
        <w:rPr>
          <w:rFonts w:ascii="Times New Roman" w:hAnsi="Times New Roman" w:cs="Times New Roman"/>
        </w:rPr>
        <w:t>_.</w:t>
      </w:r>
    </w:p>
    <w:p w:rsidR="00F54733" w:rsidRPr="006F692E" w:rsidRDefault="00F54733" w:rsidP="00F547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692E">
        <w:rPr>
          <w:rFonts w:ascii="Times New Roman" w:hAnsi="Times New Roman" w:cs="Times New Roman"/>
          <w:sz w:val="16"/>
          <w:szCs w:val="16"/>
        </w:rPr>
        <w:t>(наименование органов прокуратуры и (или) других государственных органов,</w:t>
      </w:r>
    </w:p>
    <w:p w:rsidR="00F54733" w:rsidRPr="006F692E" w:rsidRDefault="00F54733" w:rsidP="00F547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692E">
        <w:rPr>
          <w:rFonts w:ascii="Times New Roman" w:hAnsi="Times New Roman" w:cs="Times New Roman"/>
          <w:sz w:val="16"/>
          <w:szCs w:val="16"/>
        </w:rPr>
        <w:t>дата и способ направления уведомления)</w:t>
      </w:r>
    </w:p>
    <w:p w:rsidR="00F54733" w:rsidRPr="003425A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Pr="006F692E" w:rsidRDefault="00F54733" w:rsidP="00F54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692E">
        <w:rPr>
          <w:rFonts w:ascii="Times New Roman" w:hAnsi="Times New Roman" w:cs="Times New Roman"/>
          <w:sz w:val="28"/>
          <w:szCs w:val="28"/>
        </w:rPr>
        <w:t>Подпись _______________     Дата ___________________</w:t>
      </w:r>
    </w:p>
    <w:p w:rsidR="00F54733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Pr="003425A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Default="00F54733" w:rsidP="00F54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92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br/>
        <w:t>«__»</w:t>
      </w:r>
      <w:r w:rsidRPr="006F692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F692E">
        <w:rPr>
          <w:rFonts w:ascii="Times New Roman" w:hAnsi="Times New Roman" w:cs="Times New Roman"/>
          <w:sz w:val="28"/>
          <w:szCs w:val="28"/>
        </w:rPr>
        <w:t xml:space="preserve"> 20____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2E">
        <w:rPr>
          <w:rFonts w:ascii="Times New Roman" w:hAnsi="Times New Roman" w:cs="Times New Roman"/>
          <w:sz w:val="28"/>
          <w:szCs w:val="28"/>
        </w:rPr>
        <w:t>№ ________</w:t>
      </w:r>
    </w:p>
    <w:p w:rsidR="00F54733" w:rsidRPr="006F692E" w:rsidRDefault="00F54733" w:rsidP="00F54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733" w:rsidRPr="003425A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3425AA">
        <w:rPr>
          <w:rFonts w:ascii="Times New Roman" w:hAnsi="Times New Roman" w:cs="Times New Roman"/>
        </w:rPr>
        <w:t>___________________________________________________________________________</w:t>
      </w:r>
    </w:p>
    <w:p w:rsidR="00F54733" w:rsidRPr="006F692E" w:rsidRDefault="00F54733" w:rsidP="00F547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92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6F692E">
        <w:rPr>
          <w:rFonts w:ascii="Times New Roman" w:hAnsi="Times New Roman" w:cs="Times New Roman"/>
          <w:sz w:val="16"/>
          <w:szCs w:val="16"/>
        </w:rPr>
        <w:t xml:space="preserve">  (Ф.И.О., наименование должности лица, ответственного за прием уведомления)</w:t>
      </w:r>
    </w:p>
    <w:p w:rsidR="00F54733" w:rsidRPr="003425A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Pr="006F692E" w:rsidRDefault="00F54733" w:rsidP="00F54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92E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F54733" w:rsidRPr="003425A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</w:p>
    <w:p w:rsidR="00F54733" w:rsidRPr="003425A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_ _ _ _ _ __ _ _ _ _ _ _ _ _ _ _ _ _ _ _ _ _ _ _ _ _ __ _ _ _ _ _ _ _ _ _ _ _ _ _ _ _ _ _ _ _ _ _ _ _ _ _ _ _ _ _ _ _ _ _ </w:t>
      </w: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</w:p>
    <w:p w:rsidR="00F54733" w:rsidRPr="006F692E" w:rsidRDefault="00F54733" w:rsidP="00F54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67"/>
      <w:bookmarkEnd w:id="5"/>
      <w:r w:rsidRPr="006F692E">
        <w:rPr>
          <w:rFonts w:ascii="Times New Roman" w:hAnsi="Times New Roman" w:cs="Times New Roman"/>
          <w:sz w:val="28"/>
          <w:szCs w:val="28"/>
        </w:rPr>
        <w:t>РАСПИСКА</w:t>
      </w: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</w:p>
    <w:p w:rsidR="00F54733" w:rsidRPr="003425AA" w:rsidRDefault="00F54733" w:rsidP="00F54733">
      <w:pPr>
        <w:pStyle w:val="ConsPlusNonformat"/>
        <w:rPr>
          <w:rFonts w:ascii="Times New Roman" w:hAnsi="Times New Roman" w:cs="Times New Roman"/>
        </w:rPr>
      </w:pPr>
      <w:r w:rsidRPr="006F692E">
        <w:rPr>
          <w:rFonts w:ascii="Times New Roman" w:hAnsi="Times New Roman" w:cs="Times New Roman"/>
          <w:sz w:val="28"/>
          <w:szCs w:val="28"/>
        </w:rPr>
        <w:t>Уведомление</w:t>
      </w:r>
      <w:r w:rsidRPr="003425A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54733" w:rsidRPr="006F692E" w:rsidRDefault="00F54733" w:rsidP="00F547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692E">
        <w:rPr>
          <w:rFonts w:ascii="Times New Roman" w:hAnsi="Times New Roman" w:cs="Times New Roman"/>
          <w:sz w:val="16"/>
          <w:szCs w:val="16"/>
        </w:rPr>
        <w:t>(Ф.И.О., наименование должности государственной гражданской</w:t>
      </w:r>
    </w:p>
    <w:p w:rsidR="00F54733" w:rsidRPr="006F692E" w:rsidRDefault="00F54733" w:rsidP="00F547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692E">
        <w:rPr>
          <w:rFonts w:ascii="Times New Roman" w:hAnsi="Times New Roman" w:cs="Times New Roman"/>
          <w:sz w:val="16"/>
          <w:szCs w:val="16"/>
        </w:rPr>
        <w:t>службы Иркутской области, замещаемой государственным</w:t>
      </w:r>
    </w:p>
    <w:p w:rsidR="00F54733" w:rsidRPr="006F692E" w:rsidRDefault="00F54733" w:rsidP="00F547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F692E">
        <w:rPr>
          <w:rFonts w:ascii="Times New Roman" w:hAnsi="Times New Roman" w:cs="Times New Roman"/>
          <w:sz w:val="16"/>
          <w:szCs w:val="16"/>
        </w:rPr>
        <w:t>гражданским служащим Иркутской области)</w:t>
      </w: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</w:p>
    <w:p w:rsidR="00F54733" w:rsidRPr="006F692E" w:rsidRDefault="00F54733" w:rsidP="00F54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92E">
        <w:rPr>
          <w:rFonts w:ascii="Times New Roman" w:hAnsi="Times New Roman" w:cs="Times New Roman"/>
          <w:sz w:val="28"/>
          <w:szCs w:val="28"/>
        </w:rPr>
        <w:t>от «_____»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6F692E">
        <w:rPr>
          <w:rFonts w:ascii="Times New Roman" w:hAnsi="Times New Roman" w:cs="Times New Roman"/>
          <w:sz w:val="28"/>
          <w:szCs w:val="28"/>
        </w:rPr>
        <w:t xml:space="preserve">_ 20___ года об обращении к нему лица (лиц) в целях склонения    к   совершению   коррупционных   правонарушений   получено   и зарегистрировано в журнале учета уведомлений </w:t>
      </w:r>
      <w:r w:rsidRPr="006F692E">
        <w:rPr>
          <w:rFonts w:ascii="Times New Roman" w:hAnsi="Times New Roman" w:cs="Times New Roman"/>
          <w:sz w:val="28"/>
          <w:szCs w:val="28"/>
        </w:rPr>
        <w:br/>
        <w:t>«______» _____________ 20___ года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6F692E">
        <w:rPr>
          <w:rFonts w:ascii="Times New Roman" w:hAnsi="Times New Roman" w:cs="Times New Roman"/>
          <w:sz w:val="28"/>
          <w:szCs w:val="28"/>
        </w:rPr>
        <w:t>.</w:t>
      </w:r>
    </w:p>
    <w:p w:rsidR="00F54733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  <w:r w:rsidRPr="003425AA">
        <w:rPr>
          <w:rFonts w:ascii="Times New Roman" w:hAnsi="Times New Roman" w:cs="Times New Roman"/>
        </w:rPr>
        <w:t>__________________________________________________________/________________</w:t>
      </w: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  <w:r w:rsidRPr="003425AA">
        <w:rPr>
          <w:rFonts w:ascii="Times New Roman" w:hAnsi="Times New Roman" w:cs="Times New Roman"/>
        </w:rPr>
        <w:t>(Ф.И.О., наименование должности лица, ответственного        подпись</w:t>
      </w: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  <w:r w:rsidRPr="003425AA">
        <w:rPr>
          <w:rFonts w:ascii="Times New Roman" w:hAnsi="Times New Roman" w:cs="Times New Roman"/>
        </w:rPr>
        <w:t>за прием уведомления)</w:t>
      </w:r>
    </w:p>
    <w:p w:rsidR="00F54733" w:rsidRPr="003425AA" w:rsidRDefault="00F54733" w:rsidP="00F54733">
      <w:pPr>
        <w:pStyle w:val="ConsPlusNonformat"/>
        <w:jc w:val="center"/>
        <w:rPr>
          <w:rFonts w:ascii="Times New Roman" w:hAnsi="Times New Roman" w:cs="Times New Roman"/>
        </w:rPr>
      </w:pPr>
    </w:p>
    <w:p w:rsidR="00F54733" w:rsidRPr="006F692E" w:rsidRDefault="00F54733" w:rsidP="00F54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F692E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:rsidR="00F54733" w:rsidRPr="00202B9A" w:rsidRDefault="00F54733" w:rsidP="00F54733">
      <w:pPr>
        <w:pStyle w:val="ConsPlusNonformat"/>
        <w:jc w:val="both"/>
        <w:rPr>
          <w:rFonts w:ascii="Times New Roman" w:hAnsi="Times New Roman" w:cs="Times New Roman"/>
        </w:rPr>
      </w:pPr>
      <w:r w:rsidRPr="003425AA">
        <w:rPr>
          <w:rFonts w:ascii="Times New Roman" w:hAnsi="Times New Roman" w:cs="Times New Roman"/>
        </w:rPr>
        <w:t xml:space="preserve">                                   </w:t>
      </w:r>
    </w:p>
    <w:p w:rsidR="00737BE7" w:rsidRDefault="00F54733" w:rsidP="00737BE7">
      <w:pPr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6C27">
        <w:rPr>
          <w:sz w:val="28"/>
          <w:szCs w:val="28"/>
        </w:rPr>
        <w:t xml:space="preserve"> </w:t>
      </w:r>
    </w:p>
    <w:p w:rsidR="00737BE7" w:rsidRDefault="00737BE7" w:rsidP="00F54733">
      <w:pPr>
        <w:tabs>
          <w:tab w:val="left" w:pos="709"/>
          <w:tab w:val="left" w:pos="2410"/>
          <w:tab w:val="left" w:pos="4253"/>
        </w:tabs>
        <w:suppressAutoHyphens/>
        <w:ind w:left="7788"/>
        <w:jc w:val="right"/>
        <w:rPr>
          <w:sz w:val="28"/>
          <w:szCs w:val="28"/>
        </w:rPr>
        <w:sectPr w:rsidR="00737BE7" w:rsidSect="00F5473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BE7" w:rsidRDefault="00737BE7" w:rsidP="006B6C0C">
      <w:pPr>
        <w:pStyle w:val="20"/>
        <w:shd w:val="clear" w:color="auto" w:fill="auto"/>
        <w:spacing w:line="240" w:lineRule="auto"/>
        <w:ind w:left="9639" w:firstLine="0"/>
        <w:jc w:val="left"/>
      </w:pPr>
      <w:r>
        <w:lastRenderedPageBreak/>
        <w:t xml:space="preserve">Приложение № </w:t>
      </w:r>
      <w:r w:rsidR="006B6C0C">
        <w:t>2</w:t>
      </w:r>
    </w:p>
    <w:p w:rsidR="00737BE7" w:rsidRPr="00B47D00" w:rsidRDefault="00737BE7" w:rsidP="006B6C0C">
      <w:pPr>
        <w:tabs>
          <w:tab w:val="left" w:pos="709"/>
          <w:tab w:val="left" w:pos="2410"/>
          <w:tab w:val="left" w:pos="5670"/>
        </w:tabs>
        <w:suppressAutoHyphens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proofErr w:type="gramStart"/>
      <w:r>
        <w:rPr>
          <w:rFonts w:ascii="Times New Roman" w:hAnsi="Times New Roman"/>
          <w:sz w:val="28"/>
        </w:rPr>
        <w:t>п</w:t>
      </w:r>
      <w:r w:rsidRPr="00B47D00">
        <w:rPr>
          <w:rFonts w:ascii="Times New Roman" w:hAnsi="Times New Roman"/>
          <w:sz w:val="28"/>
        </w:rPr>
        <w:t>оложени</w:t>
      </w:r>
      <w:r>
        <w:rPr>
          <w:rFonts w:ascii="Times New Roman" w:hAnsi="Times New Roman"/>
          <w:sz w:val="28"/>
        </w:rPr>
        <w:t xml:space="preserve">ю </w:t>
      </w:r>
      <w:r w:rsidRPr="00B47D00">
        <w:rPr>
          <w:rFonts w:ascii="Times New Roman" w:hAnsi="Times New Roman"/>
          <w:sz w:val="28"/>
        </w:rPr>
        <w:t xml:space="preserve"> об</w:t>
      </w:r>
      <w:proofErr w:type="gramEnd"/>
      <w:r w:rsidRPr="00B47D00">
        <w:rPr>
          <w:rFonts w:ascii="Times New Roman" w:hAnsi="Times New Roman"/>
          <w:sz w:val="28"/>
        </w:rPr>
        <w:t xml:space="preserve"> уведомлении работниками </w:t>
      </w:r>
      <w:r w:rsidRPr="00B47D00">
        <w:rPr>
          <w:rFonts w:ascii="Times New Roman" w:hAnsi="Times New Roman" w:cs="Times New Roman"/>
          <w:color w:val="2D2D2D"/>
          <w:sz w:val="28"/>
          <w:szCs w:val="28"/>
        </w:rPr>
        <w:t>ОГКУ «СШОР «Юный динамовец»</w:t>
      </w:r>
      <w:r>
        <w:rPr>
          <w:rFonts w:ascii="Times New Roman" w:hAnsi="Times New Roman"/>
          <w:sz w:val="28"/>
        </w:rPr>
        <w:t xml:space="preserve"> </w:t>
      </w:r>
      <w:r w:rsidRPr="00B47D00">
        <w:rPr>
          <w:rFonts w:ascii="Times New Roman" w:hAnsi="Times New Roman"/>
          <w:sz w:val="28"/>
        </w:rPr>
        <w:t>представителя нанимателя о фактах обращения в целях склонения их к совершению коррупционных правонарушений</w:t>
      </w:r>
    </w:p>
    <w:p w:rsidR="00F54733" w:rsidRPr="002213F2" w:rsidRDefault="00F54733" w:rsidP="00F54733">
      <w:pPr>
        <w:tabs>
          <w:tab w:val="left" w:pos="709"/>
          <w:tab w:val="left" w:pos="2410"/>
          <w:tab w:val="left" w:pos="4253"/>
        </w:tabs>
        <w:suppressAutoHyphens/>
        <w:ind w:left="7788"/>
        <w:jc w:val="right"/>
        <w:rPr>
          <w:sz w:val="28"/>
          <w:szCs w:val="28"/>
        </w:rPr>
      </w:pPr>
    </w:p>
    <w:p w:rsidR="00F54733" w:rsidRPr="006B6C0C" w:rsidRDefault="00F54733" w:rsidP="00F54733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GoBack"/>
      <w:r w:rsidRPr="006B6C0C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6B6C0C">
        <w:rPr>
          <w:rFonts w:ascii="Times New Roman" w:hAnsi="Times New Roman" w:cs="Times New Roman"/>
          <w:b/>
          <w:bCs/>
          <w:sz w:val="28"/>
          <w:szCs w:val="28"/>
        </w:rPr>
        <w:br/>
        <w:t>учета уведомлений</w:t>
      </w:r>
    </w:p>
    <w:tbl>
      <w:tblPr>
        <w:tblW w:w="15594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05"/>
        <w:gridCol w:w="992"/>
        <w:gridCol w:w="1844"/>
        <w:gridCol w:w="1842"/>
        <w:gridCol w:w="1417"/>
        <w:gridCol w:w="1536"/>
        <w:gridCol w:w="1441"/>
        <w:gridCol w:w="1843"/>
        <w:gridCol w:w="1418"/>
        <w:gridCol w:w="1276"/>
      </w:tblGrid>
      <w:tr w:rsidR="00F54733" w:rsidTr="006B6C0C">
        <w:trPr>
          <w:trHeight w:val="96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6"/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поступившем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уведомлении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(далее -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уведомление)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F54733" w:rsidRPr="00737BE7" w:rsidRDefault="006B6C0C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 w:rsidR="00F54733" w:rsidRPr="00737B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(направившего)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F54733" w:rsidRPr="00737BE7" w:rsidRDefault="00866AA0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подано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(направлено)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лично/</w:t>
            </w:r>
            <w:r w:rsidRPr="00737BE7">
              <w:rPr>
                <w:rFonts w:ascii="Times New Roman" w:hAnsi="Times New Roman" w:cs="Times New Roman"/>
                <w:sz w:val="20"/>
                <w:szCs w:val="20"/>
              </w:rPr>
              <w:br/>
              <w:t>заказным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письмом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</w:p>
          <w:p w:rsidR="00F54733" w:rsidRPr="00737BE7" w:rsidRDefault="006B6C0C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в получении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(дата, подпись</w:t>
            </w:r>
          </w:p>
          <w:p w:rsidR="00F54733" w:rsidRPr="00737BE7" w:rsidRDefault="006B6C0C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 w:rsidR="00F54733" w:rsidRPr="00737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(дата,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решении,</w:t>
            </w:r>
          </w:p>
          <w:p w:rsidR="00F54733" w:rsidRPr="00737BE7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E7">
              <w:rPr>
                <w:rFonts w:ascii="Times New Roman" w:hAnsi="Times New Roman" w:cs="Times New Roman"/>
                <w:sz w:val="20"/>
                <w:szCs w:val="20"/>
              </w:rPr>
              <w:t>принятом</w:t>
            </w:r>
          </w:p>
          <w:p w:rsidR="00F54733" w:rsidRPr="00737BE7" w:rsidRDefault="006B6C0C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</w:t>
            </w:r>
          </w:p>
        </w:tc>
      </w:tr>
      <w:tr w:rsidR="00F54733" w:rsidTr="006B6C0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B6C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proofErr w:type="spellEnd"/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страции</w:t>
            </w:r>
            <w:proofErr w:type="spellEnd"/>
          </w:p>
        </w:tc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54733" w:rsidRPr="006B6C0C" w:rsidTr="006B6C0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54733" w:rsidTr="006B6C0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54733" w:rsidTr="006B6C0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F54733" w:rsidTr="006B6C0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6B6C0C" w:rsidRDefault="00F54733" w:rsidP="006B6C0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33" w:rsidRPr="00864941" w:rsidRDefault="00F54733" w:rsidP="006B6C0C">
            <w:pPr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54733" w:rsidRDefault="00F54733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F54733" w:rsidRDefault="00F54733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F54733" w:rsidRDefault="00F54733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F54733" w:rsidRDefault="00F54733" w:rsidP="00F54733">
      <w:pPr>
        <w:tabs>
          <w:tab w:val="left" w:pos="5485"/>
        </w:tabs>
        <w:spacing w:after="120" w:line="300" w:lineRule="exact"/>
        <w:jc w:val="both"/>
        <w:rPr>
          <w:rFonts w:ascii="Times New Roman" w:hAnsi="Times New Roman"/>
          <w:sz w:val="28"/>
        </w:rPr>
      </w:pPr>
    </w:p>
    <w:p w:rsidR="00F54733" w:rsidRPr="00FA60B7" w:rsidRDefault="00F54733" w:rsidP="00F54733">
      <w:pPr>
        <w:jc w:val="both"/>
        <w:rPr>
          <w:rFonts w:ascii="Times New Roman" w:hAnsi="Times New Roman"/>
        </w:rPr>
      </w:pPr>
    </w:p>
    <w:p w:rsidR="00F54733" w:rsidRPr="00FA60B7" w:rsidRDefault="00F54733" w:rsidP="00F54733">
      <w:pPr>
        <w:jc w:val="both"/>
        <w:rPr>
          <w:rFonts w:ascii="Times New Roman" w:hAnsi="Times New Roman"/>
        </w:rPr>
      </w:pPr>
    </w:p>
    <w:p w:rsidR="00F54733" w:rsidRPr="00FA60B7" w:rsidRDefault="00F54733" w:rsidP="00F54733">
      <w:pPr>
        <w:jc w:val="both"/>
        <w:rPr>
          <w:rFonts w:ascii="Times New Roman" w:hAnsi="Times New Roman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F54733" w:rsidRPr="00075241" w:rsidRDefault="00F54733" w:rsidP="00F54733">
      <w:pPr>
        <w:pStyle w:val="a9"/>
        <w:ind w:right="141"/>
        <w:jc w:val="both"/>
        <w:rPr>
          <w:rFonts w:asciiTheme="minorHAnsi" w:hAnsiTheme="minorHAnsi"/>
        </w:rPr>
      </w:pPr>
    </w:p>
    <w:p w:rsidR="000F70EE" w:rsidRPr="00EB4F74" w:rsidRDefault="000F70EE" w:rsidP="00F54733">
      <w:pPr>
        <w:spacing w:line="276" w:lineRule="auto"/>
        <w:jc w:val="center"/>
        <w:textAlignment w:val="baseline"/>
        <w:outlineLvl w:val="1"/>
      </w:pPr>
    </w:p>
    <w:sectPr w:rsidR="000F70EE" w:rsidRPr="00EB4F74" w:rsidSect="00737B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04" w:rsidRDefault="00504104">
      <w:r>
        <w:separator/>
      </w:r>
    </w:p>
  </w:endnote>
  <w:endnote w:type="continuationSeparator" w:id="0">
    <w:p w:rsidR="00504104" w:rsidRDefault="005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04" w:rsidRDefault="00504104">
      <w:r>
        <w:separator/>
      </w:r>
    </w:p>
  </w:footnote>
  <w:footnote w:type="continuationSeparator" w:id="0">
    <w:p w:rsidR="00504104" w:rsidRDefault="0050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48" w:rsidRDefault="00504104">
    <w:pPr>
      <w:pStyle w:val="a7"/>
      <w:jc w:val="center"/>
    </w:pPr>
  </w:p>
  <w:p w:rsidR="009A0F48" w:rsidRDefault="005041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3D74"/>
    <w:multiLevelType w:val="hybridMultilevel"/>
    <w:tmpl w:val="D94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D"/>
    <w:rsid w:val="0003110D"/>
    <w:rsid w:val="000546A6"/>
    <w:rsid w:val="000D4FBC"/>
    <w:rsid w:val="000F70EE"/>
    <w:rsid w:val="00192D35"/>
    <w:rsid w:val="002B4B5D"/>
    <w:rsid w:val="003C35D0"/>
    <w:rsid w:val="00504104"/>
    <w:rsid w:val="006B6C0C"/>
    <w:rsid w:val="00737BE7"/>
    <w:rsid w:val="007C7B24"/>
    <w:rsid w:val="007D5E17"/>
    <w:rsid w:val="0086088C"/>
    <w:rsid w:val="00866AA0"/>
    <w:rsid w:val="008C1C8B"/>
    <w:rsid w:val="0097088B"/>
    <w:rsid w:val="009B1B3D"/>
    <w:rsid w:val="009C6A44"/>
    <w:rsid w:val="00A04FB0"/>
    <w:rsid w:val="00AB05FC"/>
    <w:rsid w:val="00AB6A89"/>
    <w:rsid w:val="00AC2F7C"/>
    <w:rsid w:val="00AC772D"/>
    <w:rsid w:val="00B47D00"/>
    <w:rsid w:val="00BA2D09"/>
    <w:rsid w:val="00CD6107"/>
    <w:rsid w:val="00CD6BCD"/>
    <w:rsid w:val="00CF39F9"/>
    <w:rsid w:val="00D25450"/>
    <w:rsid w:val="00E87D37"/>
    <w:rsid w:val="00EB4F74"/>
    <w:rsid w:val="00F23C2C"/>
    <w:rsid w:val="00F54733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0034"/>
  <w15:chartTrackingRefBased/>
  <w15:docId w15:val="{8C3604BF-3566-4544-A134-AEE771A1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B3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D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D37"/>
    <w:pPr>
      <w:shd w:val="clear" w:color="auto" w:fill="FFFFFF"/>
      <w:spacing w:before="5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87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D37"/>
    <w:pPr>
      <w:shd w:val="clear" w:color="auto" w:fill="FFFFFF"/>
      <w:spacing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AC2F7C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7D5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D5E1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5E17"/>
    <w:pPr>
      <w:shd w:val="clear" w:color="auto" w:fill="FFFFFF"/>
      <w:spacing w:before="540" w:after="600" w:line="20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4">
    <w:name w:val="Table Grid"/>
    <w:basedOn w:val="a1"/>
    <w:uiPriority w:val="39"/>
    <w:rsid w:val="007D5E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7D5E1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styleId="a6">
    <w:name w:val="Strong"/>
    <w:qFormat/>
    <w:rsid w:val="007D5E17"/>
    <w:rPr>
      <w:b/>
      <w:bCs/>
    </w:rPr>
  </w:style>
  <w:style w:type="paragraph" w:styleId="a7">
    <w:name w:val="header"/>
    <w:basedOn w:val="a"/>
    <w:link w:val="a8"/>
    <w:uiPriority w:val="99"/>
    <w:rsid w:val="00F54733"/>
    <w:pPr>
      <w:widowControl/>
      <w:tabs>
        <w:tab w:val="center" w:pos="4536"/>
        <w:tab w:val="right" w:pos="9072"/>
      </w:tabs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F54733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9">
    <w:name w:val="Краткий обратный адрес"/>
    <w:basedOn w:val="a"/>
    <w:rsid w:val="00F5473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F5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7B048BFFC24B17F253C77CD19FE7BA65DD154C88963EB0C1B1003A90305BA969D33078A568BDKFI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97B048BFFC24B17F253C77CD19FE7BA65DD154C88963EB0C1B1003A90305BA969D33078A568BDKFI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2021-04-13T02:51:00Z</cp:lastPrinted>
  <dcterms:created xsi:type="dcterms:W3CDTF">2021-04-12T03:45:00Z</dcterms:created>
  <dcterms:modified xsi:type="dcterms:W3CDTF">2021-04-13T07:38:00Z</dcterms:modified>
</cp:coreProperties>
</file>